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08" w:rsidRDefault="0040239A">
      <w:r>
        <w:t>Lancement Windows Vista à l’aide d’une clé USB.</w:t>
      </w:r>
    </w:p>
    <w:p w:rsidR="0040239A" w:rsidRDefault="0040239A">
      <w:r>
        <w:t>Pour empêcher l’utilisation de votre ordinateur en votre absence il vous est possible de bloquer le démarrage grâce</w:t>
      </w:r>
      <w:r w:rsidR="00581383">
        <w:t xml:space="preserve"> a une clé</w:t>
      </w:r>
      <w:r>
        <w:t xml:space="preserve"> USB ou tout autre support amovible.</w:t>
      </w:r>
    </w:p>
    <w:p w:rsidR="0040239A" w:rsidRDefault="0040239A">
      <w:r>
        <w:t>Dans ce tutoriel nous vous expliquerons comment le bloquer grâce à une clef USB seulement.</w:t>
      </w:r>
    </w:p>
    <w:p w:rsidR="0040239A" w:rsidRDefault="0040239A">
      <w:r>
        <w:t>Lorsque vous avez insérer votre clef USB qui fera office de clé de verrouillage, cliquer sur votre icône Windows qui ce trouve en bas à gauche (paramètre d’origine</w:t>
      </w:r>
      <w:proofErr w:type="gramStart"/>
      <w:r>
        <w:t xml:space="preserve">) </w:t>
      </w:r>
      <w:proofErr w:type="gramEnd"/>
      <w:r>
        <w:rPr>
          <w:noProof/>
          <w:lang w:eastAsia="fr-FR"/>
        </w:rPr>
        <w:drawing>
          <wp:inline distT="0" distB="0" distL="0" distR="0">
            <wp:extent cx="409575" cy="361950"/>
            <wp:effectExtent l="19050" t="0" r="9525" b="0"/>
            <wp:docPr id="1" name="Image 0" descr="bouton dém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 démarr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 w:rsidR="00581383">
        <w:t>De la effectuer un clic</w:t>
      </w:r>
      <w:r w:rsidR="009D591B">
        <w:t xml:space="preserve"> droit sur « ordinateur » et dans le menu  contextuel sélectionnez gérer.</w:t>
      </w:r>
    </w:p>
    <w:p w:rsidR="00581383" w:rsidRDefault="009D591B">
      <w:r>
        <w:t xml:space="preserve">Dans le nouveau menu sur la gauche de la fenêtre sélectionnez </w:t>
      </w:r>
      <w:r w:rsidR="00581383">
        <w:t>« </w:t>
      </w:r>
      <w:r>
        <w:t>stockage</w:t>
      </w:r>
      <w:r w:rsidR="00581383">
        <w:t> »</w:t>
      </w:r>
      <w:r>
        <w:t xml:space="preserve"> et ensuite </w:t>
      </w:r>
      <w:r w:rsidR="00581383">
        <w:t>« </w:t>
      </w:r>
      <w:r>
        <w:t>gestion des disques</w:t>
      </w:r>
      <w:r w:rsidR="00581383">
        <w:t> »</w:t>
      </w:r>
      <w:r>
        <w:t>.</w:t>
      </w:r>
      <w:r w:rsidR="00581383">
        <w:t xml:space="preserve"> Dans la partie de droite apparaissent alors plusieurs icônes. Effectuez un clic droit sur celle qui représente la clé USB de verrouillage, dans le menu contextuel qui s’affiche, choisissez  « Modifiez la lettre de lecteur et les chemin d’accès… ». </w:t>
      </w:r>
      <w:r w:rsidR="00581383">
        <w:rPr>
          <w:noProof/>
          <w:lang w:eastAsia="fr-FR"/>
        </w:rPr>
        <w:drawing>
          <wp:inline distT="0" distB="0" distL="0" distR="0">
            <wp:extent cx="5760720" cy="3975100"/>
            <wp:effectExtent l="19050" t="0" r="0" b="0"/>
            <wp:docPr id="3" name="Image 2" descr="Gestion de l'ordin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ion de l'ordinate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83" w:rsidRDefault="00581383" w:rsidP="00581383">
      <w:r>
        <w:t>Dans cette nouvelle fenêtre qui viens de s’ouvrir choisissez « Modifier ».</w:t>
      </w:r>
    </w:p>
    <w:p w:rsidR="00581383" w:rsidRDefault="00581383">
      <w:r>
        <w:rPr>
          <w:noProof/>
          <w:lang w:eastAsia="fr-FR"/>
        </w:rPr>
        <w:lastRenderedPageBreak/>
        <w:drawing>
          <wp:inline distT="0" distB="0" distL="0" distR="0">
            <wp:extent cx="3752850" cy="2552700"/>
            <wp:effectExtent l="19050" t="0" r="0" b="0"/>
            <wp:docPr id="4" name="Image 3" descr="modifier la lettre de le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er la lettre de lect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83" w:rsidRDefault="00581383">
      <w:r>
        <w:t>Dans le menu déroulant qui vous est proposé choisissez la lettre « A » et valider en cliquant sur « OK »</w:t>
      </w:r>
    </w:p>
    <w:p w:rsidR="00581383" w:rsidRDefault="00581383">
      <w:r>
        <w:rPr>
          <w:noProof/>
          <w:lang w:eastAsia="fr-FR"/>
        </w:rPr>
        <w:drawing>
          <wp:inline distT="0" distB="0" distL="0" distR="0">
            <wp:extent cx="4267200" cy="1971675"/>
            <wp:effectExtent l="19050" t="0" r="0" b="0"/>
            <wp:docPr id="5" name="Image 4" descr="modifier la lettre de lecte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er la lettre de lecteu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9A" w:rsidRDefault="00581383">
      <w:r>
        <w:t xml:space="preserve">Fermez toutes les fenêtres, ouvrez le menu démarrer, dans </w:t>
      </w:r>
      <w:r w:rsidR="00491A9C">
        <w:t>le champ</w:t>
      </w:r>
      <w:r>
        <w:t xml:space="preserve"> de recherche saisissez</w:t>
      </w:r>
      <w:r w:rsidR="00491A9C">
        <w:t xml:space="preserve"> « </w:t>
      </w:r>
      <w:proofErr w:type="spellStart"/>
      <w:r w:rsidR="00491A9C">
        <w:t>syskey</w:t>
      </w:r>
      <w:proofErr w:type="spellEnd"/>
      <w:r w:rsidR="00491A9C">
        <w:t xml:space="preserve"> » avant d’appuyer sur la touche ENTER. Une ouverture de fenêtre s’effectue </w:t>
      </w:r>
      <w:r>
        <w:t xml:space="preserve"> </w:t>
      </w:r>
      <w:r w:rsidR="00491A9C">
        <w:t>cliquez sur le bouton « Mettre à jours » en bas a droite.</w:t>
      </w:r>
    </w:p>
    <w:p w:rsidR="00491A9C" w:rsidRDefault="00491A9C">
      <w:r>
        <w:rPr>
          <w:noProof/>
          <w:lang w:eastAsia="fr-FR"/>
        </w:rPr>
        <w:drawing>
          <wp:inline distT="0" distB="0" distL="0" distR="0">
            <wp:extent cx="4114800" cy="2181225"/>
            <wp:effectExtent l="19050" t="0" r="0" b="0"/>
            <wp:docPr id="6" name="Image 5" descr="Protection de la base de donn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ction de la base de donné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9C" w:rsidRDefault="00491A9C">
      <w:r>
        <w:t xml:space="preserve">Sélectionnez l'option </w:t>
      </w:r>
      <w:r>
        <w:rPr>
          <w:i/>
          <w:iCs/>
        </w:rPr>
        <w:t>" Enregistrer la clé de démarrage sur disquette "</w:t>
      </w:r>
      <w:r>
        <w:t xml:space="preserve"> et valider en cliquant sur OK.</w:t>
      </w:r>
    </w:p>
    <w:p w:rsidR="00491A9C" w:rsidRDefault="00491A9C">
      <w:r>
        <w:rPr>
          <w:noProof/>
          <w:lang w:eastAsia="fr-FR"/>
        </w:rPr>
        <w:lastRenderedPageBreak/>
        <w:drawing>
          <wp:inline distT="0" distB="0" distL="0" distR="0">
            <wp:extent cx="3543300" cy="3419475"/>
            <wp:effectExtent l="19050" t="0" r="0" b="0"/>
            <wp:docPr id="7" name="Image 6" descr="clé de démar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é de démarr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9C" w:rsidRDefault="00491A9C">
      <w:r>
        <w:t>A présent la clé de démarrage est activée grâce a votre clé USB sans celle-ci vous ne pourrez plus démarrer votre Ordinateur.</w:t>
      </w:r>
    </w:p>
    <w:sectPr w:rsidR="00491A9C" w:rsidSect="00A4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39A"/>
    <w:rsid w:val="0040239A"/>
    <w:rsid w:val="00491A9C"/>
    <w:rsid w:val="00581383"/>
    <w:rsid w:val="009D591B"/>
    <w:rsid w:val="00A4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91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</dc:creator>
  <cp:lastModifiedBy>Yoan</cp:lastModifiedBy>
  <cp:revision>1</cp:revision>
  <dcterms:created xsi:type="dcterms:W3CDTF">2009-12-12T01:17:00Z</dcterms:created>
  <dcterms:modified xsi:type="dcterms:W3CDTF">2009-12-12T02:05:00Z</dcterms:modified>
</cp:coreProperties>
</file>